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一梯一档 · 档案盒封面与目录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使用单位</w:t>
      </w:r>
      <w:r>
        <w:rPr>
          <w:rFonts w:ascii="宋体" w:hAnsi="宋体" w:eastAsia="宋体"/>
          <w:b w:val="0"/>
          <w:sz w:val="21"/>
        </w:rPr>
        <w:t>：＿＿＿＿＿＿＿＿＿＿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设计思路</w:t>
      </w:r>
      <w:r>
        <w:rPr>
          <w:rFonts w:ascii="宋体" w:hAnsi="宋体" w:eastAsia="宋体"/>
          <w:b w:val="0"/>
          <w:sz w:val="21"/>
        </w:rPr>
        <w:t>：</w:t>
      </w:r>
      <w:r>
        <w:rPr>
          <w:rFonts w:ascii="宋体" w:hAnsi="宋体" w:eastAsia="宋体"/>
          <w:b/>
          <w:sz w:val="21"/>
        </w:rPr>
        <w:t>一台电梯一个档案盒</w:t>
      </w:r>
      <w:r>
        <w:rPr>
          <w:rFonts w:ascii="宋体" w:hAnsi="宋体" w:eastAsia="宋体"/>
          <w:b w:val="0"/>
          <w:sz w:val="21"/>
        </w:rPr>
        <w:t>，盒内按本目录顺序装订。 检查时按设备编号直接调取，</w:t>
      </w:r>
      <w:r>
        <w:rPr>
          <w:rFonts w:ascii="宋体" w:hAnsi="宋体" w:eastAsia="宋体"/>
          <w:b/>
          <w:sz w:val="21"/>
        </w:rPr>
        <w:t>不需要现场翻找</w:t>
      </w:r>
      <w:r>
        <w:rPr>
          <w:rFonts w:ascii="宋体" w:hAnsi="宋体" w:eastAsia="宋体"/>
          <w:b w:val="0"/>
          <w:sz w:val="21"/>
        </w:rPr>
        <w:t>。</w:t>
      </w:r>
    </w:p>
    <w:p>
      <w:r>
        <w:br w:type="page"/>
      </w:r>
    </w:p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第一部分 · 档案盒封面（可单独打印粘贴到档案盒侧面与正面）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侧面标签（长约 20cm × 高 4cm）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内容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使用单位</w:t>
            </w:r>
            <w:r>
              <w:rPr>
                <w:rFonts w:ascii="宋体" w:hAnsi="宋体" w:eastAsia="宋体"/>
                <w:b w:val="0"/>
                <w:sz w:val="19"/>
              </w:rPr>
              <w:t>：＿＿＿＿＿＿＿＿＿＿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设备编号</w:t>
            </w:r>
            <w:r>
              <w:rPr>
                <w:rFonts w:ascii="宋体" w:hAnsi="宋体" w:eastAsia="宋体"/>
                <w:b w:val="0"/>
                <w:sz w:val="19"/>
              </w:rPr>
              <w:t>：＿＿＿＿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档案盒编号</w:t>
            </w:r>
            <w:r>
              <w:rPr>
                <w:rFonts w:ascii="宋体" w:hAnsi="宋体" w:eastAsia="宋体"/>
                <w:b w:val="0"/>
                <w:sz w:val="19"/>
              </w:rPr>
              <w:t>：＿＿＿＿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使用地点</w:t>
            </w:r>
            <w:r>
              <w:rPr>
                <w:rFonts w:ascii="宋体" w:hAnsi="宋体" w:eastAsia="宋体"/>
                <w:b w:val="0"/>
                <w:sz w:val="19"/>
              </w:rPr>
              <w:t>：＿＿＿＿＿＿＿＿＿＿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建档日期</w:t>
            </w:r>
            <w:r>
              <w:rPr>
                <w:rFonts w:ascii="宋体" w:hAnsi="宋体" w:eastAsia="宋体"/>
                <w:b w:val="0"/>
                <w:sz w:val="19"/>
              </w:rPr>
              <w:t>：＿＿＿＿年＿＿月＿＿日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正面标签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项目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内容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使用单位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设备编号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使用登记证编号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设备名称 / 型号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使用地点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额定载重 / 速度 / 层站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投用日期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下次定期检验日期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维保单位 / 电话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安全总监 / 电话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安全员 / 电话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建档日期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r>
        <w:br w:type="page"/>
      </w:r>
    </w:p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第二部分 · 盒内资料目录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设备编号</w:t>
      </w:r>
      <w:r>
        <w:rPr>
          <w:rFonts w:ascii="宋体" w:hAnsi="宋体" w:eastAsia="宋体"/>
          <w:b w:val="0"/>
          <w:sz w:val="21"/>
        </w:rPr>
        <w:t xml:space="preserve">：＿＿＿＿＿＿ ｜ </w:t>
      </w:r>
      <w:r>
        <w:rPr>
          <w:rFonts w:ascii="宋体" w:hAnsi="宋体" w:eastAsia="宋体"/>
          <w:b/>
          <w:sz w:val="21"/>
        </w:rPr>
        <w:t>使用登记证编号</w:t>
      </w:r>
      <w:r>
        <w:rPr>
          <w:rFonts w:ascii="宋体" w:hAnsi="宋体" w:eastAsia="宋体"/>
          <w:b w:val="0"/>
          <w:sz w:val="21"/>
        </w:rPr>
        <w:t>：＿＿＿＿＿＿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18"/>
        <w:gridCol w:w="1218"/>
        <w:gridCol w:w="1218"/>
        <w:gridCol w:w="1218"/>
        <w:gridCol w:w="1218"/>
        <w:gridCol w:w="1218"/>
        <w:gridCol w:w="1218"/>
        <w:gridCol w:w="1218"/>
      </w:tblGrid>
      <w:tr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序号</w:t>
            </w:r>
          </w:p>
        </w:tc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资料名称</w:t>
            </w:r>
          </w:p>
        </w:tc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应有页数</w:t>
            </w:r>
          </w:p>
        </w:tc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实际页数</w:t>
            </w:r>
          </w:p>
        </w:tc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归档日期</w:t>
            </w:r>
          </w:p>
        </w:tc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归档人</w:t>
            </w:r>
          </w:p>
        </w:tc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保存期限</w:t>
            </w:r>
          </w:p>
        </w:tc>
        <w:tc>
          <w:tcPr>
            <w:tcW w:type="dxa" w:w="121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检索</w:t>
            </w:r>
          </w:p>
        </w:tc>
      </w:tr>
      <w:tr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一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基础资料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《特种设备使用登记证》（复印件）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长期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《特种设备使用登记表》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长期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产品质量合格证明（含合格证及数据表、质量证明书）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永久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安装及使用维护保养说明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永久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监督检验证书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永久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型式试验证书（如适用）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永久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安装 / 改造 / 修理技术资料（方案、图样、材料质量证明、施工质量证明）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永久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8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安装改造修理监督检验报告、验收报告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永久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二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检验与自查资料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9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定期检验报告（最近一次及历次）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≥1 检验周期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10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定期自行检查记录（月度，按年装订）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≥1 检验周期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11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日常使用状况记录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≥1 检验周期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三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维保资料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12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维护保养合同（复印件）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长期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13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维护保养记录（按年装订，含使用单位签认）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≥1 检验周期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14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维保单位资质证明（复印件）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长期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15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维保作业人员资格证（复印件）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长期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四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安全附件与保护装置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16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安全附件 / 安全保护装置校验、检修、更换记录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≥1 检验周期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五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故障与事故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17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运行故障和事故记录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长期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18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事故处理报告（如有）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长期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六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74 号令相关记录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19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《特种设备安全风险管控清单》</w:t>
            </w:r>
            <w:r>
              <w:rPr>
                <w:rFonts w:ascii="宋体" w:hAnsi="宋体" w:eastAsia="宋体"/>
                <w:b w:val="0"/>
                <w:sz w:val="19"/>
              </w:rPr>
              <w:t>（涉本设备部分）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≥1 检验周期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20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每日安全检查记录（涉本设备部分，按月装订）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≥1 检验周期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21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每周安全排查治理报告（涉本设备部分）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≥1 检验周期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22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每月安全调度会议纪要（涉本设备部分）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≥1 检验周期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23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隐患整改通知单（涉本设备，含闭环记录）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≥1 检验周期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七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其它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24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停用 / 恢复使用记录（如有）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长期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25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其它：</w:t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21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</w:tbl>
    <w:p>
      <w:r>
        <w:br w:type="page"/>
      </w:r>
    </w:p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第三部分 · 档案盒管理要求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要求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逐台建档</w:t>
            </w:r>
            <w:r>
              <w:rPr>
                <w:rFonts w:ascii="宋体" w:hAnsi="宋体" w:eastAsia="宋体"/>
                <w:b w:val="0"/>
                <w:sz w:val="19"/>
              </w:rPr>
              <w:t>，一台电梯一个档案盒，不得混装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盒内资料</w:t>
            </w:r>
            <w:r>
              <w:rPr>
                <w:rFonts w:ascii="宋体" w:hAnsi="宋体" w:eastAsia="宋体"/>
                <w:b/>
                <w:sz w:val="19"/>
              </w:rPr>
              <w:t>按本目录顺序</w:t>
            </w:r>
            <w:r>
              <w:rPr>
                <w:rFonts w:ascii="宋体" w:hAnsi="宋体" w:eastAsia="宋体"/>
                <w:b w:val="0"/>
                <w:sz w:val="19"/>
              </w:rPr>
              <w:t>排列，与目录序号一一对应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每次归档</w:t>
            </w:r>
            <w:r>
              <w:rPr>
                <w:rFonts w:ascii="宋体" w:hAnsi="宋体" w:eastAsia="宋体"/>
                <w:b/>
                <w:sz w:val="19"/>
              </w:rPr>
              <w:t>在目录上登记</w:t>
            </w:r>
            <w:r>
              <w:rPr>
                <w:rFonts w:ascii="宋体" w:hAnsi="宋体" w:eastAsia="宋体"/>
                <w:b w:val="0"/>
                <w:sz w:val="19"/>
              </w:rPr>
              <w:t>（日期、页数、归档人）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档案盒存放于</w:t>
            </w:r>
            <w:r>
              <w:rPr>
                <w:rFonts w:ascii="宋体" w:hAnsi="宋体" w:eastAsia="宋体"/>
                <w:b/>
                <w:sz w:val="19"/>
              </w:rPr>
              <w:t>固定档案柜</w:t>
            </w:r>
            <w:r>
              <w:rPr>
                <w:rFonts w:ascii="宋体" w:hAnsi="宋体" w:eastAsia="宋体"/>
                <w:b w:val="0"/>
                <w:sz w:val="19"/>
              </w:rPr>
              <w:t>，柜门标注设备编号区间，便于查找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第 1、2、9、10、11、12、13、16、17 项应在</w:t>
            </w:r>
            <w:r>
              <w:rPr>
                <w:rFonts w:ascii="宋体" w:hAnsi="宋体" w:eastAsia="宋体"/>
                <w:b/>
                <w:sz w:val="19"/>
              </w:rPr>
              <w:t>设备使用地保存</w:t>
            </w:r>
            <w:r>
              <w:rPr>
                <w:rFonts w:ascii="宋体" w:hAnsi="宋体" w:eastAsia="宋体"/>
                <w:b w:val="0"/>
                <w:sz w:val="19"/>
              </w:rPr>
              <w:t>，以便备查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第 3–8 项（设计、制造、安装、改造、重大修理资料）</w:t>
            </w:r>
            <w:r>
              <w:rPr>
                <w:rFonts w:ascii="宋体" w:hAnsi="宋体" w:eastAsia="宋体"/>
                <w:b/>
                <w:sz w:val="19"/>
              </w:rPr>
              <w:t>永久保存</w:t>
            </w:r>
            <w:r>
              <w:rPr>
                <w:rFonts w:ascii="宋体" w:hAnsi="宋体" w:eastAsia="宋体"/>
                <w:b w:val="0"/>
                <w:sz w:val="19"/>
              </w:rPr>
              <w:t>，直至设备报废注销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其它资料保存期限</w:t>
            </w:r>
            <w:r>
              <w:rPr>
                <w:rFonts w:ascii="宋体" w:hAnsi="宋体" w:eastAsia="宋体"/>
                <w:b/>
                <w:sz w:val="19"/>
              </w:rPr>
              <w:t>不少于一个检验周期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8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设备报废注销前</w:t>
            </w:r>
            <w:r>
              <w:rPr>
                <w:rFonts w:ascii="宋体" w:hAnsi="宋体" w:eastAsia="宋体"/>
                <w:b/>
                <w:sz w:val="19"/>
              </w:rPr>
              <w:t>不得销毁</w:t>
            </w:r>
            <w:r>
              <w:rPr>
                <w:rFonts w:ascii="宋体" w:hAnsi="宋体" w:eastAsia="宋体"/>
                <w:b w:val="0"/>
                <w:sz w:val="19"/>
              </w:rPr>
              <w:t>上述资料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9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建议同步留存</w:t>
            </w:r>
            <w:r>
              <w:rPr>
                <w:rFonts w:ascii="宋体" w:hAnsi="宋体" w:eastAsia="宋体"/>
                <w:b/>
                <w:sz w:val="19"/>
              </w:rPr>
              <w:t>电子扫描件</w:t>
            </w:r>
            <w:r>
              <w:rPr>
                <w:rFonts w:ascii="宋体" w:hAnsi="宋体" w:eastAsia="宋体"/>
                <w:b w:val="0"/>
                <w:sz w:val="19"/>
              </w:rPr>
              <w:t>，按"设备编号 / 年度"建文件夹备份</w:t>
            </w:r>
          </w:p>
        </w:tc>
      </w:tr>
    </w:tbl>
    <w:p>
      <w:r>
        <w:br w:type="page"/>
      </w:r>
    </w:p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第四部分 · 迎检速取指引</w:t>
      </w:r>
    </w:p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建议将本部分打印，贴在档案柜门内侧。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检查人员通常按以下顺序索要材料</w:t>
      </w:r>
      <w:r>
        <w:rPr>
          <w:rFonts w:ascii="宋体" w:hAnsi="宋体" w:eastAsia="宋体"/>
          <w:b w:val="0"/>
          <w:sz w:val="21"/>
        </w:rPr>
        <w:t>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顺序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材料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位置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使用登记证、定期检验报告（</w:t>
            </w:r>
            <w:r>
              <w:rPr>
                <w:rFonts w:ascii="宋体" w:hAnsi="宋体" w:eastAsia="宋体"/>
                <w:b/>
                <w:sz w:val="19"/>
              </w:rPr>
              <w:t>原件</w:t>
            </w:r>
            <w:r>
              <w:rPr>
                <w:rFonts w:ascii="宋体" w:hAnsi="宋体" w:eastAsia="宋体"/>
                <w:b w:val="0"/>
                <w:sz w:val="19"/>
              </w:rPr>
              <w:t>）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档案盒第 1 层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维保合同、维保记录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档案盒第 2 层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本年度日管控记录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档案盒第 3 层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周排查报告 + 月调度纪要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档案盒第 4 层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隐患整改、培训、演练记录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档案柜公共层（非逐台）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制度汇编、风险管控清单、任命文件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档案柜公共层（非逐台）</w:t>
            </w:r>
          </w:p>
        </w:tc>
      </w:tr>
    </w:tbl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目标：检查人员开口后 3 分钟内把材料放到桌上。</w:t>
      </w:r>
    </w:p>
    <w:p>
      <w:pPr>
        <w:spacing w:before="280"/>
      </w:pPr>
      <w:r>
        <w:rPr>
          <w:rFonts w:ascii="楷体" w:hAnsi="楷体" w:eastAsia="楷体"/>
          <w:b w:val="0"/>
          <w:color w:val="88948C"/>
          <w:sz w:val="18"/>
        </w:rPr>
        <w:t>本模板依据现行法规与安全技术规范编制，使用前请结合本单位实际情况调整；如需协助建立特种设备安全管理制度或办理相关事项，可联系我们。</w:t>
      </w:r>
    </w:p>
    <w:sectPr w:rsidR="00FC693F" w:rsidRPr="0006063C" w:rsidSect="00034616">
      <w:footerReference w:type="default" r:id="rId9"/>
      <w:pgSz w:w="12240" w:h="15840"/>
      <w:pgMar w:top="1247" w:right="113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color w:val="88948C"/>
        <w:sz w:val="15"/>
      </w:rPr>
      <w:t>本表格由 佛山嘉菱电梯有限公司 提供 · 24h 应急值守 138 2771 3406 · 0757-82102625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